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5852C3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5852C3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852C3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1D2F139D" w:rsidR="00E7578D" w:rsidRPr="005852C3" w:rsidRDefault="000D24FD" w:rsidP="00E7578D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7578D" w:rsidRPr="00E7578D">
        <w:rPr>
          <w:rFonts w:cstheme="minorHAnsi"/>
          <w:b/>
          <w:lang w:eastAsia="pl-PL"/>
        </w:rPr>
        <w:t>POST/DYS/OLD/GZ/0</w:t>
      </w:r>
      <w:r w:rsidR="000B1FB5">
        <w:rPr>
          <w:rFonts w:cstheme="minorHAnsi"/>
          <w:b/>
          <w:lang w:eastAsia="pl-PL"/>
        </w:rPr>
        <w:t>4</w:t>
      </w:r>
      <w:r w:rsidR="00245A93">
        <w:rPr>
          <w:rFonts w:cstheme="minorHAnsi"/>
          <w:b/>
          <w:lang w:eastAsia="pl-PL"/>
        </w:rPr>
        <w:t>561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245A93" w:rsidRPr="00245A93">
        <w:rPr>
          <w:rFonts w:cstheme="minorHAnsi"/>
          <w:i/>
          <w:color w:val="002060"/>
          <w:u w:val="single"/>
          <w:lang w:eastAsia="pl-PL"/>
        </w:rPr>
        <w:t>Wykonanie robót budowlanych w branży elektroenergetycznej na terenie działania OŁD w RE Łódź w podziale na 5 części</w:t>
      </w:r>
      <w:r w:rsidRPr="005852C3">
        <w:rPr>
          <w:rFonts w:cstheme="minorHAnsi"/>
        </w:rPr>
        <w:t xml:space="preserve">, </w:t>
      </w:r>
      <w:r w:rsidR="00E7578D" w:rsidRPr="005852C3">
        <w:rPr>
          <w:rFonts w:cstheme="minorHAnsi"/>
          <w:bCs/>
          <w:iCs/>
          <w:lang w:eastAsia="pl-PL"/>
        </w:rPr>
        <w:t xml:space="preserve">niniejszym </w:t>
      </w:r>
      <w:r w:rsidR="00E7578D" w:rsidRPr="00E7578D">
        <w:rPr>
          <w:rFonts w:cstheme="minorHAnsi"/>
          <w:b/>
          <w:bCs/>
          <w:iCs/>
          <w:lang w:eastAsia="pl-PL"/>
        </w:rPr>
        <w:t>oświadczamy</w:t>
      </w:r>
      <w:r w:rsidR="00E7578D" w:rsidRPr="005852C3">
        <w:rPr>
          <w:rFonts w:cstheme="minorHAnsi"/>
          <w:bCs/>
          <w:lang w:eastAsia="pl-PL"/>
        </w:rPr>
        <w:t>,</w:t>
      </w:r>
      <w:r w:rsidR="00E7578D" w:rsidRPr="00E7578D">
        <w:rPr>
          <w:rFonts w:cstheme="minorHAnsi"/>
          <w:b/>
          <w:bCs/>
          <w:lang w:eastAsia="pl-PL"/>
        </w:rPr>
        <w:t xml:space="preserve"> </w:t>
      </w:r>
      <w:r w:rsidR="00E7578D" w:rsidRPr="005852C3">
        <w:rPr>
          <w:rFonts w:cstheme="minorHAnsi"/>
          <w:bCs/>
          <w:lang w:eastAsia="pl-PL"/>
        </w:rPr>
        <w:t xml:space="preserve">że </w:t>
      </w:r>
      <w:r w:rsidR="00E7578D" w:rsidRPr="005852C3">
        <w:rPr>
          <w:rFonts w:cstheme="minorHAnsi"/>
          <w:lang w:eastAsia="pl-PL"/>
        </w:rPr>
        <w:t xml:space="preserve">posiadamy odpowiednie doświadczenie zawodowe </w:t>
      </w:r>
      <w:r w:rsidR="00D14977">
        <w:rPr>
          <w:rFonts w:cstheme="minorHAnsi"/>
          <w:lang w:eastAsia="pl-PL"/>
        </w:rPr>
        <w:t>oraz</w:t>
      </w:r>
      <w:r w:rsidR="00E7578D" w:rsidRPr="005852C3">
        <w:rPr>
          <w:rFonts w:cstheme="minorHAnsi"/>
          <w:lang w:eastAsia="pl-PL"/>
        </w:rPr>
        <w:t>:</w:t>
      </w:r>
    </w:p>
    <w:p w14:paraId="33AD676B" w14:textId="40D7CD0B" w:rsidR="00B67D39" w:rsidRPr="00E7578D" w:rsidRDefault="00E7578D" w:rsidP="00E7578D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E7578D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  <w:r w:rsidR="000B1FB5">
        <w:rPr>
          <w:rFonts w:cstheme="minorHAnsi"/>
          <w:lang w:eastAsia="pl-PL"/>
        </w:rPr>
        <w:t>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0EE657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2C3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DF52AAE" w:rsidR="00347E8D" w:rsidRPr="006B2C28" w:rsidRDefault="005852C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0B1FB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245A93">
            <w:rPr>
              <w:rFonts w:asciiTheme="majorHAnsi" w:hAnsiTheme="majorHAnsi"/>
              <w:color w:val="000000" w:themeColor="text1"/>
              <w:sz w:val="14"/>
              <w:szCs w:val="18"/>
            </w:rPr>
            <w:t>561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73563435">
    <w:abstractNumId w:val="17"/>
  </w:num>
  <w:num w:numId="2" w16cid:durableId="2112120925">
    <w:abstractNumId w:val="7"/>
  </w:num>
  <w:num w:numId="3" w16cid:durableId="433790173">
    <w:abstractNumId w:val="12"/>
  </w:num>
  <w:num w:numId="4" w16cid:durableId="689993624">
    <w:abstractNumId w:val="19"/>
  </w:num>
  <w:num w:numId="5" w16cid:durableId="770004770">
    <w:abstractNumId w:val="17"/>
  </w:num>
  <w:num w:numId="6" w16cid:durableId="1703244604">
    <w:abstractNumId w:val="17"/>
  </w:num>
  <w:num w:numId="7" w16cid:durableId="1133905490">
    <w:abstractNumId w:val="3"/>
  </w:num>
  <w:num w:numId="8" w16cid:durableId="1955558945">
    <w:abstractNumId w:val="27"/>
  </w:num>
  <w:num w:numId="9" w16cid:durableId="743841857">
    <w:abstractNumId w:val="16"/>
  </w:num>
  <w:num w:numId="10" w16cid:durableId="1803187407">
    <w:abstractNumId w:val="4"/>
  </w:num>
  <w:num w:numId="11" w16cid:durableId="907109742">
    <w:abstractNumId w:val="13"/>
  </w:num>
  <w:num w:numId="12" w16cid:durableId="1891457279">
    <w:abstractNumId w:val="11"/>
  </w:num>
  <w:num w:numId="13" w16cid:durableId="938946375">
    <w:abstractNumId w:val="26"/>
  </w:num>
  <w:num w:numId="14" w16cid:durableId="1372614198">
    <w:abstractNumId w:val="22"/>
  </w:num>
  <w:num w:numId="15" w16cid:durableId="913971739">
    <w:abstractNumId w:val="15"/>
  </w:num>
  <w:num w:numId="16" w16cid:durableId="760175151">
    <w:abstractNumId w:val="9"/>
  </w:num>
  <w:num w:numId="17" w16cid:durableId="1832326978">
    <w:abstractNumId w:val="5"/>
  </w:num>
  <w:num w:numId="18" w16cid:durableId="9197557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0229680">
    <w:abstractNumId w:val="0"/>
  </w:num>
  <w:num w:numId="20" w16cid:durableId="576674782">
    <w:abstractNumId w:val="28"/>
  </w:num>
  <w:num w:numId="21" w16cid:durableId="2146923747">
    <w:abstractNumId w:val="1"/>
  </w:num>
  <w:num w:numId="22" w16cid:durableId="319121283">
    <w:abstractNumId w:val="14"/>
  </w:num>
  <w:num w:numId="23" w16cid:durableId="303509714">
    <w:abstractNumId w:val="10"/>
  </w:num>
  <w:num w:numId="24" w16cid:durableId="960648113">
    <w:abstractNumId w:val="21"/>
  </w:num>
  <w:num w:numId="25" w16cid:durableId="1413432221">
    <w:abstractNumId w:val="25"/>
  </w:num>
  <w:num w:numId="26" w16cid:durableId="242422559">
    <w:abstractNumId w:val="2"/>
  </w:num>
  <w:num w:numId="27" w16cid:durableId="707530648">
    <w:abstractNumId w:val="24"/>
  </w:num>
  <w:num w:numId="28" w16cid:durableId="1702171594">
    <w:abstractNumId w:val="23"/>
  </w:num>
  <w:num w:numId="29" w16cid:durableId="114224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5820863">
    <w:abstractNumId w:val="18"/>
  </w:num>
  <w:num w:numId="31" w16cid:durableId="151067598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FB5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46B"/>
    <w:rsid w:val="001F3600"/>
    <w:rsid w:val="001F3F20"/>
    <w:rsid w:val="001F737A"/>
    <w:rsid w:val="002067F1"/>
    <w:rsid w:val="00224257"/>
    <w:rsid w:val="0024291C"/>
    <w:rsid w:val="00245A93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5BBC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2C3"/>
    <w:rsid w:val="0058794A"/>
    <w:rsid w:val="005932BA"/>
    <w:rsid w:val="005A354D"/>
    <w:rsid w:val="005B1FA2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0FA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6565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3544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14977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11D6"/>
    <w:rsid w:val="00F6246E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POST/DYS/OLD/GZ/04561/2025                        </dmsv2SWPP2ObjectNumber>
    <dmsv2SWPP2SumMD5 xmlns="http://schemas.microsoft.com/sharepoint/v3">ff035af793aab3798a12e9e4e4e138b5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701944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24007685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JEUP5JKVCYQC-1133723987-16931</_dlc_DocId>
    <_dlc_DocIdUrl xmlns="a19cb1c7-c5c7-46d4-85ae-d83685407bba">
      <Url>https://swpp2.dms.gkpge.pl/sites/41/_layouts/15/DocIdRedir.aspx?ID=JEUP5JKVCYQC-1133723987-16931</Url>
      <Description>JEUP5JKVCYQC-1133723987-16931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EBAB56-81A6-4F9B-B54D-61F528996D7C}"/>
</file>

<file path=customXml/itemProps3.xml><?xml version="1.0" encoding="utf-8"?>
<ds:datastoreItem xmlns:ds="http://schemas.openxmlformats.org/officeDocument/2006/customXml" ds:itemID="{AA5A44C7-8112-48B3-BF37-4D21C1C04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7F4A04-13B7-451F-8FB9-9F60A5B9A87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65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8</cp:revision>
  <cp:lastPrinted>2024-07-15T11:21:00Z</cp:lastPrinted>
  <dcterms:created xsi:type="dcterms:W3CDTF">2025-10-01T08:37:00Z</dcterms:created>
  <dcterms:modified xsi:type="dcterms:W3CDTF">2025-12-17T07:30:00Z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f9ce4075-43a1-4db9-9c58-5f2288c33465</vt:lpwstr>
  </property>
</Properties>
</file>